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/>
  <w:body>
    <w:p w:rsidR="00E76249" w:rsidRPr="001C3DD7" w:rsidRDefault="001C3DD7" w:rsidP="002A2ACF">
      <w:pPr>
        <w:jc w:val="center"/>
        <w:rPr>
          <w:rFonts w:ascii="Algerian" w:hAnsi="Algerian" w:cs="Times New Roman"/>
          <w:b/>
          <w:i/>
          <w:color w:val="7030A0"/>
          <w:sz w:val="144"/>
          <w:szCs w:val="24"/>
        </w:rPr>
      </w:pPr>
      <w:r w:rsidRPr="001C3DD7">
        <w:rPr>
          <w:rFonts w:ascii="Algerian" w:hAnsi="Algerian" w:cs="Times New Roman"/>
          <w:b/>
          <w:i/>
          <w:noProof/>
          <w:color w:val="7030A0"/>
          <w:sz w:val="14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EBAE739" wp14:editId="13456D85">
            <wp:simplePos x="0" y="0"/>
            <wp:positionH relativeFrom="column">
              <wp:posOffset>-490220</wp:posOffset>
            </wp:positionH>
            <wp:positionV relativeFrom="paragraph">
              <wp:posOffset>-442595</wp:posOffset>
            </wp:positionV>
            <wp:extent cx="1781175" cy="1628775"/>
            <wp:effectExtent l="76200" t="76200" r="142875" b="142875"/>
            <wp:wrapNone/>
            <wp:docPr id="1" name="Obrázok 1" descr="C:\Users\pc2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CF" w:rsidRPr="001C3DD7">
        <w:rPr>
          <w:rFonts w:ascii="Algerian" w:hAnsi="Algerian" w:cs="Times New Roman"/>
          <w:b/>
          <w:i/>
          <w:color w:val="7030A0"/>
          <w:sz w:val="144"/>
          <w:szCs w:val="24"/>
        </w:rPr>
        <w:t>J</w:t>
      </w:r>
      <w:r w:rsidR="002A2ACF" w:rsidRPr="001C3DD7">
        <w:rPr>
          <w:rFonts w:ascii="Algerian" w:hAnsi="Algerian" w:cs="Times New Roman"/>
          <w:b/>
          <w:i/>
          <w:caps/>
          <w:color w:val="7030A0"/>
          <w:sz w:val="14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anov</w:t>
      </w:r>
    </w:p>
    <w:p w:rsidR="002A2ACF" w:rsidRPr="00F33411" w:rsidRDefault="002A2ACF" w:rsidP="002A2ACF">
      <w:pPr>
        <w:rPr>
          <w:rFonts w:ascii="Arial" w:hAnsi="Arial" w:cs="Arial"/>
          <w:b/>
          <w:sz w:val="32"/>
          <w:szCs w:val="24"/>
        </w:rPr>
      </w:pPr>
      <w:r w:rsidRPr="00F33411">
        <w:rPr>
          <w:rFonts w:ascii="Arial" w:hAnsi="Arial" w:cs="Arial"/>
          <w:b/>
          <w:sz w:val="32"/>
          <w:szCs w:val="24"/>
        </w:rPr>
        <w:t>Janov leží v juhovýchodnej časti Šarišskej vrchoviny, v doline Svinky, v nadmorskej výške okolo 305 m.</w:t>
      </w:r>
    </w:p>
    <w:p w:rsidR="002A2ACF" w:rsidRPr="00F33411" w:rsidRDefault="002A2ACF" w:rsidP="002A2ACF">
      <w:pPr>
        <w:rPr>
          <w:rFonts w:ascii="Arial" w:hAnsi="Arial" w:cs="Arial"/>
          <w:b/>
          <w:sz w:val="32"/>
          <w:szCs w:val="24"/>
        </w:rPr>
      </w:pPr>
      <w:r w:rsidRPr="00F33411">
        <w:rPr>
          <w:rFonts w:ascii="Arial" w:hAnsi="Arial" w:cs="Arial"/>
          <w:b/>
          <w:sz w:val="32"/>
          <w:szCs w:val="24"/>
        </w:rPr>
        <w:tab/>
        <w:t>V roku 1340 Janov patril zemanovi Mikulášovi, synovi Martina, ktorý tu býval a názov dediny používal v prídomku. Z uvedených skutočností je isté, že dedina jestvovala pred rokom 1340.</w:t>
      </w:r>
    </w:p>
    <w:p w:rsidR="002A2ACF" w:rsidRPr="00F33411" w:rsidRDefault="002A2ACF" w:rsidP="002A2ACF">
      <w:pPr>
        <w:rPr>
          <w:rFonts w:ascii="Arial" w:hAnsi="Arial" w:cs="Arial"/>
          <w:b/>
          <w:sz w:val="32"/>
          <w:szCs w:val="24"/>
        </w:rPr>
      </w:pPr>
      <w:r w:rsidRPr="00F33411">
        <w:rPr>
          <w:rFonts w:ascii="Arial" w:hAnsi="Arial" w:cs="Arial"/>
          <w:b/>
          <w:sz w:val="32"/>
          <w:szCs w:val="24"/>
        </w:rPr>
        <w:tab/>
        <w:t xml:space="preserve">V spomínaných listinách sa vyskytuje pod maďarskými názvami, ale vo viacerých listinách zo 14. storočia len pod názvom Janula, z 15. a prvej polovice 16. Storočia pod názvom Jano a od polovice 16. Storočia </w:t>
      </w:r>
      <w:r w:rsidR="001E6C6B">
        <w:rPr>
          <w:rFonts w:ascii="Arial" w:hAnsi="Arial" w:cs="Arial"/>
          <w:b/>
          <w:sz w:val="32"/>
          <w:szCs w:val="24"/>
        </w:rPr>
        <w:t>pod maďarským názvom Janoch</w:t>
      </w:r>
      <w:r w:rsidRPr="00F33411">
        <w:rPr>
          <w:rFonts w:ascii="Arial" w:hAnsi="Arial" w:cs="Arial"/>
          <w:b/>
          <w:sz w:val="32"/>
          <w:szCs w:val="24"/>
        </w:rPr>
        <w:t>ka. Zo všetkých tvarov vyplýva, že základom názvu bolo slovenské osobné meno Ján. Jeho nositeľom bol nepochybne prvý miestny šoltýs. Šoltýstvo sa tu udržalo aj v 16. Storočí.</w:t>
      </w:r>
    </w:p>
    <w:p w:rsidR="002A2ACF" w:rsidRPr="00F33411" w:rsidRDefault="002A2ACF" w:rsidP="002A2ACF">
      <w:pPr>
        <w:rPr>
          <w:rFonts w:ascii="Arial" w:hAnsi="Arial" w:cs="Arial"/>
          <w:b/>
          <w:sz w:val="32"/>
          <w:szCs w:val="24"/>
        </w:rPr>
      </w:pPr>
      <w:r w:rsidRPr="00F33411">
        <w:rPr>
          <w:rFonts w:ascii="Arial" w:hAnsi="Arial" w:cs="Arial"/>
          <w:b/>
          <w:sz w:val="32"/>
          <w:szCs w:val="24"/>
        </w:rPr>
        <w:tab/>
        <w:t xml:space="preserve">Z poznatkov možno usúdiť, že dedina vznikla na prelome 13. A 14. Storočia a vybudovali ju usadlíci so šoltýsom podľa zákupného práva. Zemania si tu dali postaviť </w:t>
      </w:r>
      <w:r w:rsidR="00D20E2E" w:rsidRPr="00F33411">
        <w:rPr>
          <w:rFonts w:ascii="Arial" w:hAnsi="Arial" w:cs="Arial"/>
          <w:b/>
          <w:sz w:val="32"/>
          <w:szCs w:val="24"/>
        </w:rPr>
        <w:t>nielen</w:t>
      </w:r>
      <w:r w:rsidRPr="00F33411">
        <w:rPr>
          <w:rFonts w:ascii="Arial" w:hAnsi="Arial" w:cs="Arial"/>
          <w:b/>
          <w:sz w:val="32"/>
          <w:szCs w:val="24"/>
        </w:rPr>
        <w:t xml:space="preserve"> kúriu, ale aj kostol a mlyn, ktoré jestvovali už pred rokom 1341. </w:t>
      </w:r>
    </w:p>
    <w:p w:rsidR="002A2ACF" w:rsidRPr="00F33411" w:rsidRDefault="002A2ACF" w:rsidP="002A2ACF">
      <w:pPr>
        <w:rPr>
          <w:rFonts w:ascii="Arial" w:hAnsi="Arial" w:cs="Arial"/>
          <w:b/>
          <w:sz w:val="32"/>
          <w:szCs w:val="24"/>
        </w:rPr>
      </w:pPr>
      <w:r w:rsidRPr="00F33411">
        <w:rPr>
          <w:rFonts w:ascii="Arial" w:hAnsi="Arial" w:cs="Arial"/>
          <w:b/>
          <w:sz w:val="32"/>
          <w:szCs w:val="24"/>
        </w:rPr>
        <w:tab/>
        <w:t>Janov patril Mi</w:t>
      </w:r>
      <w:r w:rsidR="00A01E72" w:rsidRPr="00F33411">
        <w:rPr>
          <w:rFonts w:ascii="Arial" w:hAnsi="Arial" w:cs="Arial"/>
          <w:b/>
          <w:sz w:val="32"/>
          <w:szCs w:val="24"/>
        </w:rPr>
        <w:t xml:space="preserve">kulášovmu synovi Jánovi do 70. Rokov 14. Storočiam keď Ján svoj majetok predal šľachticovi Jánovi z Drienova. Tento v roku 1393 ustanovil, že ak zomrie bez potomkov, dedina pripadne prepoštovi v Myšli. </w:t>
      </w:r>
      <w:r w:rsidR="00A01E72" w:rsidRPr="00F33411">
        <w:rPr>
          <w:rFonts w:ascii="Arial" w:hAnsi="Arial" w:cs="Arial"/>
          <w:b/>
          <w:sz w:val="32"/>
          <w:szCs w:val="24"/>
        </w:rPr>
        <w:lastRenderedPageBreak/>
        <w:t>V 15. A do začiatku druhej polovice 16. Storočia patrila myšlianskemu pre</w:t>
      </w:r>
      <w:r w:rsidR="00D20E2E" w:rsidRPr="00F33411">
        <w:rPr>
          <w:rFonts w:ascii="Arial" w:hAnsi="Arial" w:cs="Arial"/>
          <w:b/>
          <w:sz w:val="32"/>
          <w:szCs w:val="24"/>
        </w:rPr>
        <w:t>poštovi, neskôr šľachticom Kataj</w:t>
      </w:r>
      <w:r w:rsidR="00A01E72" w:rsidRPr="00F33411">
        <w:rPr>
          <w:rFonts w:ascii="Arial" w:hAnsi="Arial" w:cs="Arial"/>
          <w:b/>
          <w:sz w:val="32"/>
          <w:szCs w:val="24"/>
        </w:rPr>
        <w:t xml:space="preserve">ovcom. </w:t>
      </w:r>
    </w:p>
    <w:p w:rsidR="00D20E2E" w:rsidRPr="00F33411" w:rsidRDefault="00D20E2E" w:rsidP="002A2ACF">
      <w:pPr>
        <w:rPr>
          <w:rFonts w:ascii="Arial" w:hAnsi="Arial" w:cs="Arial"/>
          <w:b/>
          <w:sz w:val="32"/>
          <w:szCs w:val="24"/>
        </w:rPr>
      </w:pPr>
      <w:r w:rsidRPr="00F33411">
        <w:rPr>
          <w:rFonts w:ascii="Arial" w:hAnsi="Arial" w:cs="Arial"/>
          <w:b/>
          <w:sz w:val="32"/>
          <w:szCs w:val="24"/>
        </w:rPr>
        <w:tab/>
        <w:t>Janovské sedliacke domácnosti v roku 1427 zdanili od 20 port. Janov bol vtedy stredne veľkou dedinou. Neskôr väčšina sedliakov pozemky stratila, opustila, iní sa odsťahovali, resp. stali sa želiarmi. V rokoch 1567 a 1588 sedliakov zdanili len od 2 a pol, resp. 1 a pol porty, pričom v roku 1567 päť domácností hospodárilo na polovičných udalostiach. V tých rokoch boli 4, resp. 5 želiarskych domácností. Okrem obydlia šoltýsa v roku 1600 bolo v sídlisku len 7 obývaných poddanských domov.</w:t>
      </w:r>
    </w:p>
    <w:p w:rsidR="00D20E2E" w:rsidRDefault="00D20E2E" w:rsidP="002A2ACF">
      <w:pPr>
        <w:rPr>
          <w:rFonts w:ascii="Arial" w:hAnsi="Arial" w:cs="Arial"/>
          <w:b/>
          <w:sz w:val="32"/>
          <w:szCs w:val="24"/>
        </w:rPr>
      </w:pPr>
      <w:r w:rsidRPr="00F33411">
        <w:rPr>
          <w:rFonts w:ascii="Arial" w:hAnsi="Arial" w:cs="Arial"/>
          <w:b/>
          <w:sz w:val="32"/>
          <w:szCs w:val="24"/>
        </w:rPr>
        <w:tab/>
        <w:t>Koncom 16. Storočia bol Janov malou dedinou s takmer výlučne poddanským obyvateľstvom.</w:t>
      </w: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1C3DD7" w:rsidRDefault="001C3DD7" w:rsidP="002A2ACF">
      <w:pPr>
        <w:rPr>
          <w:rFonts w:ascii="Arial" w:hAnsi="Arial" w:cs="Arial"/>
          <w:b/>
          <w:sz w:val="32"/>
          <w:szCs w:val="24"/>
        </w:rPr>
      </w:pPr>
    </w:p>
    <w:p w:rsidR="00225E94" w:rsidRDefault="00225E94" w:rsidP="002A2ACF">
      <w:pPr>
        <w:rPr>
          <w:rFonts w:ascii="Arial" w:hAnsi="Arial" w:cs="Arial"/>
          <w:b/>
          <w:sz w:val="32"/>
          <w:szCs w:val="24"/>
        </w:rPr>
      </w:pPr>
    </w:p>
    <w:p w:rsidR="00225E94" w:rsidRDefault="00E277D1" w:rsidP="00E277D1">
      <w:pPr>
        <w:jc w:val="center"/>
        <w:rPr>
          <w:rFonts w:ascii="Algerian" w:hAnsi="Algerian" w:cs="Arial"/>
          <w:b/>
          <w:i/>
          <w:caps/>
          <w:color w:val="7030A0"/>
          <w:sz w:val="4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77D1">
        <w:rPr>
          <w:rFonts w:ascii="Algerian" w:hAnsi="Algerian" w:cs="Arial"/>
          <w:b/>
          <w:i/>
          <w:caps/>
          <w:color w:val="7030A0"/>
          <w:sz w:val="4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Najvýznamnejšie udalosti obce Janov</w:t>
      </w:r>
    </w:p>
    <w:p w:rsidR="00E277D1" w:rsidRDefault="00E277D1" w:rsidP="00E277D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Do roku 1946 vďaka predsedovi MNV Jánovi Olejárovi sa podarilo opraviť most a cintorín. </w:t>
      </w:r>
      <w:r w:rsidR="00ED2C11">
        <w:rPr>
          <w:rFonts w:ascii="Arial" w:hAnsi="Arial" w:cs="Arial"/>
          <w:b/>
          <w:sz w:val="32"/>
          <w:szCs w:val="24"/>
        </w:rPr>
        <w:t xml:space="preserve">V roku 1947 otvorenie 1. autobusovej linky. </w:t>
      </w:r>
      <w:r>
        <w:rPr>
          <w:rFonts w:ascii="Arial" w:hAnsi="Arial" w:cs="Arial"/>
          <w:b/>
          <w:sz w:val="32"/>
          <w:szCs w:val="24"/>
        </w:rPr>
        <w:t xml:space="preserve">Nástupca MNV bol Ján Chovan a za jeho funkčnej činnosti sa započala robiť cesta a most 20. januára 1950. </w:t>
      </w:r>
    </w:p>
    <w:p w:rsidR="00E277D1" w:rsidRDefault="00E277D1" w:rsidP="00E277D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ab/>
        <w:t xml:space="preserve">V roku 1951 bol do obce zavedený telefonický spoj, ktorý nechal obci urobiť patronátny závod – ako dar pre obec. Ďalej bola do obce zavedená v roku 1952 elektrická energia no napriek tomu zapnutá bola až v roku 1954. </w:t>
      </w:r>
    </w:p>
    <w:p w:rsidR="00ED2C11" w:rsidRDefault="00ED2C11" w:rsidP="00E277D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ab/>
        <w:t xml:space="preserve">Najväčšou udalosťou v obci za socialistického zriadenia bolo založenie celoobecného JRD III. typu dňa 14. decembra 1957. </w:t>
      </w:r>
    </w:p>
    <w:p w:rsidR="00ED2C11" w:rsidRDefault="00ED2C11" w:rsidP="00E277D1">
      <w:pPr>
        <w:rPr>
          <w:rFonts w:ascii="Arial" w:hAnsi="Arial" w:cs="Arial"/>
          <w:b/>
          <w:color w:val="FF0000"/>
          <w:sz w:val="32"/>
          <w:szCs w:val="24"/>
        </w:rPr>
      </w:pPr>
      <w:r>
        <w:rPr>
          <w:rFonts w:ascii="Arial" w:hAnsi="Arial" w:cs="Arial"/>
          <w:b/>
          <w:caps/>
          <w:noProof/>
          <w:sz w:val="32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70E52781" wp14:editId="222974E7">
            <wp:simplePos x="0" y="0"/>
            <wp:positionH relativeFrom="column">
              <wp:posOffset>-4445</wp:posOffset>
            </wp:positionH>
            <wp:positionV relativeFrom="paragraph">
              <wp:posOffset>730885</wp:posOffset>
            </wp:positionV>
            <wp:extent cx="5762625" cy="4333875"/>
            <wp:effectExtent l="76200" t="76200" r="142875" b="142875"/>
            <wp:wrapTight wrapText="bothSides">
              <wp:wrapPolygon edited="0">
                <wp:start x="-143" y="-380"/>
                <wp:lineTo x="-286" y="-285"/>
                <wp:lineTo x="-286" y="21837"/>
                <wp:lineTo x="-143" y="22217"/>
                <wp:lineTo x="21921" y="22217"/>
                <wp:lineTo x="22064" y="21078"/>
                <wp:lineTo x="22064" y="1234"/>
                <wp:lineTo x="21921" y="-190"/>
                <wp:lineTo x="21921" y="-380"/>
                <wp:lineTo x="-143" y="-380"/>
              </wp:wrapPolygon>
            </wp:wrapTight>
            <wp:docPr id="2" name="Obrázok 2" descr="C:\Users\pc2\Desktop\mop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mop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24"/>
        </w:rPr>
        <w:tab/>
      </w:r>
      <w:r w:rsidRPr="00ED2C11">
        <w:rPr>
          <w:rFonts w:ascii="Arial" w:hAnsi="Arial" w:cs="Arial"/>
          <w:b/>
          <w:color w:val="FF0000"/>
          <w:sz w:val="32"/>
          <w:szCs w:val="24"/>
        </w:rPr>
        <w:t xml:space="preserve">Rok 1959 za veľkých dažďov </w:t>
      </w:r>
      <w:r>
        <w:rPr>
          <w:rFonts w:ascii="Arial" w:hAnsi="Arial" w:cs="Arial"/>
          <w:b/>
          <w:color w:val="FF0000"/>
          <w:sz w:val="32"/>
          <w:szCs w:val="24"/>
        </w:rPr>
        <w:t xml:space="preserve">v </w:t>
      </w:r>
      <w:r w:rsidRPr="00ED2C11">
        <w:rPr>
          <w:rFonts w:ascii="Arial" w:hAnsi="Arial" w:cs="Arial"/>
          <w:b/>
          <w:color w:val="FF0000"/>
          <w:sz w:val="32"/>
          <w:szCs w:val="24"/>
        </w:rPr>
        <w:t xml:space="preserve">mesiaci jún sa rozvodnila rieka Svinka a príval vody zničil most do obce. </w:t>
      </w:r>
    </w:p>
    <w:p w:rsidR="00A76959" w:rsidRDefault="00A76959" w:rsidP="00A76959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7863512D" wp14:editId="152E313F">
            <wp:simplePos x="0" y="0"/>
            <wp:positionH relativeFrom="column">
              <wp:posOffset>-23495</wp:posOffset>
            </wp:positionH>
            <wp:positionV relativeFrom="paragraph">
              <wp:posOffset>1595755</wp:posOffset>
            </wp:positionV>
            <wp:extent cx="5762625" cy="3286125"/>
            <wp:effectExtent l="0" t="0" r="9525" b="9525"/>
            <wp:wrapTight wrapText="bothSides">
              <wp:wrapPolygon edited="0">
                <wp:start x="286" y="0"/>
                <wp:lineTo x="0" y="250"/>
                <wp:lineTo x="0" y="21412"/>
                <wp:lineTo x="286" y="21537"/>
                <wp:lineTo x="21279" y="21537"/>
                <wp:lineTo x="21564" y="21412"/>
                <wp:lineTo x="21564" y="250"/>
                <wp:lineTo x="21279" y="0"/>
                <wp:lineTo x="286" y="0"/>
              </wp:wrapPolygon>
            </wp:wrapTight>
            <wp:docPr id="3" name="Obrázok 3" descr="C:\Users\pc2\Desktop\onch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\Desktop\onch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F82">
        <w:rPr>
          <w:rFonts w:ascii="Arial" w:hAnsi="Arial" w:cs="Arial"/>
          <w:b/>
          <w:sz w:val="32"/>
          <w:szCs w:val="24"/>
        </w:rPr>
        <w:t xml:space="preserve">V rámci akcii „Z“ sa začalo s výstavbou budovy MNV. Práce na tejto budove sa prevádzali svojpomocne na týchto prácach sa zúčastnili všetci občania obce. Stavba bola ukončená roku 1958 a kolaudácia bola prevedená v roku 1959. V budove je umiestnený: úrad MNV – obchod </w:t>
      </w:r>
      <w:r w:rsidR="006A3A01">
        <w:rPr>
          <w:rFonts w:ascii="Arial" w:hAnsi="Arial" w:cs="Arial"/>
          <w:b/>
          <w:sz w:val="32"/>
          <w:szCs w:val="24"/>
        </w:rPr>
        <w:t>–</w:t>
      </w:r>
      <w:r w:rsidR="005E1F82">
        <w:rPr>
          <w:rFonts w:ascii="Arial" w:hAnsi="Arial" w:cs="Arial"/>
          <w:b/>
          <w:sz w:val="32"/>
          <w:szCs w:val="24"/>
        </w:rPr>
        <w:t xml:space="preserve"> </w:t>
      </w:r>
      <w:r w:rsidR="006A3A01">
        <w:rPr>
          <w:rFonts w:ascii="Arial" w:hAnsi="Arial" w:cs="Arial"/>
          <w:b/>
          <w:sz w:val="32"/>
          <w:szCs w:val="24"/>
        </w:rPr>
        <w:t>občerstvovňa – osvetové zariadenie a jednoizbový byt.</w:t>
      </w:r>
    </w:p>
    <w:p w:rsidR="006A3A01" w:rsidRDefault="00A76959" w:rsidP="00A76959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67C3ED33" wp14:editId="626FA4B4">
            <wp:simplePos x="0" y="0"/>
            <wp:positionH relativeFrom="column">
              <wp:posOffset>-23495</wp:posOffset>
            </wp:positionH>
            <wp:positionV relativeFrom="paragraph">
              <wp:posOffset>-212090</wp:posOffset>
            </wp:positionV>
            <wp:extent cx="5762625" cy="2733675"/>
            <wp:effectExtent l="0" t="0" r="9525" b="9525"/>
            <wp:wrapTight wrapText="bothSides">
              <wp:wrapPolygon edited="0">
                <wp:start x="286" y="0"/>
                <wp:lineTo x="0" y="301"/>
                <wp:lineTo x="0" y="21374"/>
                <wp:lineTo x="286" y="21525"/>
                <wp:lineTo x="21279" y="21525"/>
                <wp:lineTo x="21564" y="21374"/>
                <wp:lineTo x="21564" y="301"/>
                <wp:lineTo x="21279" y="0"/>
                <wp:lineTo x="286" y="0"/>
              </wp:wrapPolygon>
            </wp:wrapTight>
            <wp:docPr id="5" name="Obrázok 5" descr="C:\Users\pc2\Desktop\SAM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SAM_0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959">
        <w:rPr>
          <w:rFonts w:ascii="Algerian" w:hAnsi="Algerian" w:cs="Arial"/>
          <w:b/>
          <w:i/>
          <w:color w:val="0000FF"/>
          <w:sz w:val="32"/>
          <w:szCs w:val="24"/>
        </w:rPr>
        <w:t>Po ukon</w:t>
      </w:r>
      <w:r w:rsidRPr="00A76959">
        <w:rPr>
          <w:rFonts w:ascii="Times New Roman" w:hAnsi="Times New Roman" w:cs="Times New Roman"/>
          <w:b/>
          <w:i/>
          <w:color w:val="0000FF"/>
          <w:sz w:val="32"/>
          <w:szCs w:val="24"/>
        </w:rPr>
        <w:t>č</w:t>
      </w:r>
      <w:r w:rsidRPr="00A76959">
        <w:rPr>
          <w:rFonts w:ascii="Algerian" w:hAnsi="Algerian" w:cs="Arial"/>
          <w:b/>
          <w:i/>
          <w:color w:val="0000FF"/>
          <w:sz w:val="32"/>
          <w:szCs w:val="24"/>
        </w:rPr>
        <w:t xml:space="preserve">enej rekonštrukcii v októbri </w:t>
      </w:r>
      <w:r>
        <w:rPr>
          <w:rFonts w:ascii="Algerian" w:hAnsi="Algerian" w:cs="Arial"/>
          <w:b/>
          <w:i/>
          <w:color w:val="0000FF"/>
          <w:sz w:val="32"/>
          <w:szCs w:val="24"/>
        </w:rPr>
        <w:t>2014.</w:t>
      </w:r>
    </w:p>
    <w:p w:rsidR="006A3A01" w:rsidRDefault="006A3A01" w:rsidP="00E277D1">
      <w:pPr>
        <w:rPr>
          <w:rFonts w:ascii="Arial" w:hAnsi="Arial" w:cs="Arial"/>
          <w:b/>
          <w:sz w:val="32"/>
          <w:szCs w:val="24"/>
        </w:rPr>
      </w:pPr>
    </w:p>
    <w:p w:rsidR="00E05EF9" w:rsidRPr="00F33411" w:rsidRDefault="00E05EF9" w:rsidP="002A2ACF">
      <w:pPr>
        <w:rPr>
          <w:rFonts w:ascii="Arial" w:hAnsi="Arial" w:cs="Arial"/>
          <w:b/>
          <w:sz w:val="32"/>
          <w:szCs w:val="24"/>
        </w:rPr>
      </w:pPr>
    </w:p>
    <w:sectPr w:rsidR="00E05EF9" w:rsidRPr="00F33411" w:rsidSect="00F2581A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F"/>
    <w:rsid w:val="000C6F6C"/>
    <w:rsid w:val="00166556"/>
    <w:rsid w:val="00171B34"/>
    <w:rsid w:val="001C3DD7"/>
    <w:rsid w:val="001E6C6B"/>
    <w:rsid w:val="00225E94"/>
    <w:rsid w:val="002A2ACF"/>
    <w:rsid w:val="004E55CA"/>
    <w:rsid w:val="005907F9"/>
    <w:rsid w:val="005B0EEF"/>
    <w:rsid w:val="005E1F82"/>
    <w:rsid w:val="006A3A01"/>
    <w:rsid w:val="00A01E72"/>
    <w:rsid w:val="00A76959"/>
    <w:rsid w:val="00B31553"/>
    <w:rsid w:val="00BE60E2"/>
    <w:rsid w:val="00C54921"/>
    <w:rsid w:val="00D20E2E"/>
    <w:rsid w:val="00E05EF9"/>
    <w:rsid w:val="00E277D1"/>
    <w:rsid w:val="00E76249"/>
    <w:rsid w:val="00E856CD"/>
    <w:rsid w:val="00ED2C11"/>
    <w:rsid w:val="00F2581A"/>
    <w:rsid w:val="00F3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C4B1-16D4-4E62-9F5E-87A469BA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18</cp:revision>
  <dcterms:created xsi:type="dcterms:W3CDTF">2014-11-25T08:21:00Z</dcterms:created>
  <dcterms:modified xsi:type="dcterms:W3CDTF">2014-11-27T10:45:00Z</dcterms:modified>
</cp:coreProperties>
</file>